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8FEBC31" w14:textId="77777777" w:rsidR="00D1750A" w:rsidRPr="00D1750A" w:rsidRDefault="00D1750A" w:rsidP="00D1750A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D1750A">
        <w:rPr>
          <w:rFonts w:ascii="Tahoma" w:hAnsi="Tahoma" w:cs="Tahoma"/>
          <w:b/>
          <w:bCs/>
          <w:sz w:val="28"/>
          <w:szCs w:val="28"/>
        </w:rPr>
        <w:t>TZ_Turisty mířící na Lysou horu doprovodí v létě průvodce</w:t>
      </w:r>
    </w:p>
    <w:p w14:paraId="3F86946B" w14:textId="77777777" w:rsidR="00D1750A" w:rsidRDefault="00D1750A" w:rsidP="00D1750A">
      <w:pPr>
        <w:jc w:val="both"/>
        <w:rPr>
          <w:rFonts w:ascii="Tahoma" w:hAnsi="Tahoma" w:cs="Tahoma"/>
          <w:sz w:val="21"/>
          <w:szCs w:val="21"/>
        </w:rPr>
      </w:pPr>
    </w:p>
    <w:p w14:paraId="28F8A6F0" w14:textId="6B5D4B52" w:rsidR="00D1750A" w:rsidRDefault="00D1750A" w:rsidP="00D1750A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Frýdek-Místek, 1</w:t>
      </w:r>
      <w:r w:rsidR="00E639C1">
        <w:rPr>
          <w:rFonts w:ascii="Tahoma" w:hAnsi="Tahoma" w:cs="Tahoma"/>
          <w:sz w:val="21"/>
          <w:szCs w:val="21"/>
        </w:rPr>
        <w:t>6</w:t>
      </w:r>
      <w:r>
        <w:rPr>
          <w:rFonts w:ascii="Tahoma" w:hAnsi="Tahoma" w:cs="Tahoma"/>
          <w:sz w:val="21"/>
          <w:szCs w:val="21"/>
        </w:rPr>
        <w:t xml:space="preserve">. června 2020 - Ani letos nebudou v letní turistickou sezónu chybět pravidelné komentované výstupy na nejvyšší vrchol Moravskoslezských </w:t>
      </w:r>
      <w:r>
        <w:rPr>
          <w:rFonts w:ascii="Tahoma" w:hAnsi="Tahoma" w:cs="Tahoma"/>
          <w:bCs/>
          <w:sz w:val="21"/>
          <w:szCs w:val="21"/>
        </w:rPr>
        <w:t>Beskyd v doprovodu průvodce. A také letos se zájemci dočkají speciálních výstupů s Lašským králem a za západem slunce. Na první výšlap na Lysou horu se mohou zájemci vydat již 5. července 2020.</w:t>
      </w:r>
    </w:p>
    <w:p w14:paraId="66290566" w14:textId="77777777" w:rsidR="00D1750A" w:rsidRDefault="00D1750A" w:rsidP="00D1750A">
      <w:pPr>
        <w:jc w:val="both"/>
        <w:rPr>
          <w:rFonts w:ascii="Tahoma" w:hAnsi="Tahoma" w:cs="Tahoma"/>
          <w:bCs/>
          <w:sz w:val="21"/>
          <w:szCs w:val="21"/>
        </w:rPr>
      </w:pPr>
    </w:p>
    <w:p w14:paraId="4EC10D72" w14:textId="751F7103" w:rsidR="00D1750A" w:rsidRDefault="00D1750A" w:rsidP="00D1750A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V loňském roce zatraktivnilo pořádající Turistické informační centrum Frýdek≈Místek turistický produkt </w:t>
      </w:r>
      <w:r w:rsidRPr="00BE5EA3">
        <w:rPr>
          <w:rFonts w:ascii="Tahoma" w:hAnsi="Tahoma" w:cs="Tahoma"/>
          <w:b/>
          <w:sz w:val="21"/>
          <w:szCs w:val="21"/>
        </w:rPr>
        <w:t>Lysohorská nej… aneb co jste ještě nevěděli</w:t>
      </w:r>
      <w:r>
        <w:rPr>
          <w:rFonts w:ascii="Tahoma" w:hAnsi="Tahoma" w:cs="Tahoma"/>
          <w:bCs/>
          <w:sz w:val="21"/>
          <w:szCs w:val="21"/>
        </w:rPr>
        <w:t xml:space="preserve">, kdy přesunulo po několika úspěšných letech místo startu výstupu z Ostravice do Malenovic. Trasa je sice delší, ale mnohem více zajímavější. </w:t>
      </w:r>
      <w:r w:rsidRPr="00890D0E">
        <w:rPr>
          <w:rFonts w:ascii="Tahoma" w:hAnsi="Tahoma" w:cs="Tahoma"/>
          <w:sz w:val="21"/>
          <w:szCs w:val="21"/>
        </w:rPr>
        <w:t xml:space="preserve">V průběhu zhruba tříhodinového </w:t>
      </w:r>
      <w:r w:rsidR="00BE5EA3">
        <w:rPr>
          <w:rFonts w:ascii="Tahoma" w:hAnsi="Tahoma" w:cs="Tahoma"/>
          <w:sz w:val="21"/>
          <w:szCs w:val="21"/>
        </w:rPr>
        <w:t xml:space="preserve">pohodového </w:t>
      </w:r>
      <w:r w:rsidRPr="00890D0E">
        <w:rPr>
          <w:rFonts w:ascii="Tahoma" w:hAnsi="Tahoma" w:cs="Tahoma"/>
          <w:sz w:val="21"/>
          <w:szCs w:val="21"/>
        </w:rPr>
        <w:t xml:space="preserve">výšlapu s průvodcem </w:t>
      </w:r>
      <w:r>
        <w:rPr>
          <w:rFonts w:ascii="Tahoma" w:hAnsi="Tahoma" w:cs="Tahoma"/>
          <w:sz w:val="21"/>
          <w:szCs w:val="21"/>
        </w:rPr>
        <w:t>turisté</w:t>
      </w:r>
      <w:r w:rsidRPr="00890D0E">
        <w:rPr>
          <w:rFonts w:ascii="Tahoma" w:hAnsi="Tahoma" w:cs="Tahoma"/>
          <w:sz w:val="21"/>
          <w:szCs w:val="21"/>
        </w:rPr>
        <w:t xml:space="preserve"> </w:t>
      </w:r>
      <w:r w:rsidRPr="00BE5EA3">
        <w:rPr>
          <w:rFonts w:ascii="Tahoma" w:hAnsi="Tahoma" w:cs="Tahoma"/>
          <w:b/>
          <w:bCs/>
          <w:sz w:val="21"/>
          <w:szCs w:val="21"/>
        </w:rPr>
        <w:t xml:space="preserve">objeví krásu Satinských vodopádů, poznají nejstarší hospůdku v Beskydech a seznámí se </w:t>
      </w:r>
      <w:r w:rsidR="00E639C1">
        <w:rPr>
          <w:rFonts w:ascii="Tahoma" w:hAnsi="Tahoma" w:cs="Tahoma"/>
          <w:b/>
          <w:bCs/>
          <w:sz w:val="21"/>
          <w:szCs w:val="21"/>
        </w:rPr>
        <w:br/>
      </w:r>
      <w:r w:rsidRPr="00BE5EA3">
        <w:rPr>
          <w:rFonts w:ascii="Tahoma" w:hAnsi="Tahoma" w:cs="Tahoma"/>
          <w:b/>
          <w:bCs/>
          <w:sz w:val="21"/>
          <w:szCs w:val="21"/>
        </w:rPr>
        <w:t>se zbojníkem Ondrášem</w:t>
      </w:r>
      <w:r w:rsidRPr="00890D0E">
        <w:rPr>
          <w:rFonts w:ascii="Tahoma" w:hAnsi="Tahoma" w:cs="Tahoma"/>
          <w:sz w:val="21"/>
          <w:szCs w:val="21"/>
        </w:rPr>
        <w:t>, jelikož budou míjet</w:t>
      </w:r>
      <w:r>
        <w:rPr>
          <w:rFonts w:ascii="Tahoma" w:hAnsi="Tahoma" w:cs="Tahoma"/>
          <w:sz w:val="21"/>
          <w:szCs w:val="21"/>
        </w:rPr>
        <w:t xml:space="preserve"> legendami opředené</w:t>
      </w:r>
      <w:r w:rsidRPr="00890D0E">
        <w:rPr>
          <w:rFonts w:ascii="Tahoma" w:hAnsi="Tahoma" w:cs="Tahoma"/>
          <w:sz w:val="21"/>
          <w:szCs w:val="21"/>
        </w:rPr>
        <w:t xml:space="preserve"> Ondrášovy dír</w:t>
      </w:r>
      <w:r>
        <w:rPr>
          <w:rFonts w:ascii="Tahoma" w:hAnsi="Tahoma" w:cs="Tahoma"/>
          <w:sz w:val="21"/>
          <w:szCs w:val="21"/>
        </w:rPr>
        <w:t>y. Navíc bude</w:t>
      </w:r>
      <w:r w:rsidRPr="00890D0E">
        <w:rPr>
          <w:rFonts w:ascii="Tahoma" w:hAnsi="Tahoma" w:cs="Tahoma"/>
          <w:sz w:val="21"/>
          <w:szCs w:val="21"/>
        </w:rPr>
        <w:t xml:space="preserve"> pro všechny účastníky </w:t>
      </w:r>
      <w:r w:rsidR="00BE5EA3">
        <w:rPr>
          <w:rFonts w:ascii="Tahoma" w:hAnsi="Tahoma" w:cs="Tahoma"/>
          <w:sz w:val="21"/>
          <w:szCs w:val="21"/>
        </w:rPr>
        <w:t>n</w:t>
      </w:r>
      <w:r>
        <w:rPr>
          <w:rFonts w:ascii="Tahoma" w:hAnsi="Tahoma" w:cs="Tahoma"/>
          <w:sz w:val="21"/>
          <w:szCs w:val="21"/>
        </w:rPr>
        <w:t>a vrcholu Lysé hory</w:t>
      </w:r>
      <w:r w:rsidRPr="00890D0E">
        <w:rPr>
          <w:rFonts w:ascii="Tahoma" w:hAnsi="Tahoma" w:cs="Tahoma"/>
          <w:sz w:val="21"/>
          <w:szCs w:val="21"/>
        </w:rPr>
        <w:t xml:space="preserve"> </w:t>
      </w:r>
      <w:r w:rsidR="00BE5EA3" w:rsidRPr="00890D0E">
        <w:rPr>
          <w:rFonts w:ascii="Tahoma" w:hAnsi="Tahoma" w:cs="Tahoma"/>
          <w:sz w:val="21"/>
          <w:szCs w:val="21"/>
        </w:rPr>
        <w:t xml:space="preserve">připraveno </w:t>
      </w:r>
      <w:r w:rsidRPr="00890D0E">
        <w:rPr>
          <w:rFonts w:ascii="Tahoma" w:hAnsi="Tahoma" w:cs="Tahoma"/>
          <w:sz w:val="21"/>
          <w:szCs w:val="21"/>
        </w:rPr>
        <w:t>také jedno překvapení</w:t>
      </w:r>
      <w:r>
        <w:rPr>
          <w:rFonts w:ascii="Tahoma" w:hAnsi="Tahoma" w:cs="Tahoma"/>
          <w:sz w:val="21"/>
          <w:szCs w:val="21"/>
        </w:rPr>
        <w:t xml:space="preserve">. Ve spolupráci s Českým hydrometeorologickým ústavem se podívají pod pokličku předpovědí počasí na druhé nejvýše položené meteorologické stanici v České republice. </w:t>
      </w:r>
    </w:p>
    <w:p w14:paraId="5F2D9DC3" w14:textId="77777777" w:rsidR="00D1750A" w:rsidRDefault="00D1750A" w:rsidP="00D1750A">
      <w:pPr>
        <w:jc w:val="both"/>
        <w:rPr>
          <w:rFonts w:ascii="Tahoma" w:hAnsi="Tahoma" w:cs="Tahoma"/>
          <w:sz w:val="21"/>
          <w:szCs w:val="21"/>
        </w:rPr>
      </w:pPr>
    </w:p>
    <w:p w14:paraId="740A2963" w14:textId="77777777" w:rsidR="00D1750A" w:rsidRDefault="00D1750A" w:rsidP="00D1750A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Tradiční komentované výstupy, kterých je připraveno na sezónu celkem 8, doplní dva speciální. V úterý 18. srpna doprovodí účastníky na vrchol Lysé hory sám </w:t>
      </w:r>
      <w:r w:rsidRPr="00BE5EA3">
        <w:rPr>
          <w:rFonts w:ascii="Tahoma" w:hAnsi="Tahoma" w:cs="Tahoma"/>
          <w:b/>
          <w:bCs/>
          <w:sz w:val="21"/>
          <w:szCs w:val="21"/>
        </w:rPr>
        <w:t>Lašský král</w:t>
      </w:r>
      <w:r>
        <w:rPr>
          <w:rFonts w:ascii="Tahoma" w:hAnsi="Tahoma" w:cs="Tahoma"/>
          <w:sz w:val="21"/>
          <w:szCs w:val="21"/>
        </w:rPr>
        <w:t xml:space="preserve">, a o týden později, v pátek 28. srpna, se vydají </w:t>
      </w:r>
      <w:r w:rsidRPr="00BE5EA3">
        <w:rPr>
          <w:rFonts w:ascii="Tahoma" w:hAnsi="Tahoma" w:cs="Tahoma"/>
          <w:b/>
          <w:bCs/>
          <w:sz w:val="21"/>
          <w:szCs w:val="21"/>
        </w:rPr>
        <w:t>za západem slunce</w:t>
      </w:r>
      <w:r>
        <w:rPr>
          <w:rFonts w:ascii="Tahoma" w:hAnsi="Tahoma" w:cs="Tahoma"/>
          <w:sz w:val="21"/>
          <w:szCs w:val="21"/>
        </w:rPr>
        <w:t xml:space="preserve">.  </w:t>
      </w:r>
    </w:p>
    <w:p w14:paraId="44E2BC37" w14:textId="77777777" w:rsidR="00D1750A" w:rsidRDefault="00D1750A" w:rsidP="00D1750A">
      <w:pPr>
        <w:jc w:val="both"/>
        <w:rPr>
          <w:rFonts w:ascii="Tahoma" w:hAnsi="Tahoma" w:cs="Tahoma"/>
          <w:sz w:val="21"/>
          <w:szCs w:val="21"/>
        </w:rPr>
      </w:pPr>
    </w:p>
    <w:p w14:paraId="495B708F" w14:textId="279A20F2" w:rsidR="00D1750A" w:rsidRDefault="00D1750A" w:rsidP="00D1750A">
      <w:pPr>
        <w:jc w:val="both"/>
        <w:rPr>
          <w:rFonts w:ascii="Tahoma" w:hAnsi="Tahoma" w:cs="Tahoma"/>
          <w:sz w:val="21"/>
          <w:szCs w:val="21"/>
        </w:rPr>
      </w:pPr>
      <w:r w:rsidRPr="00890D0E">
        <w:rPr>
          <w:rFonts w:ascii="Tahoma" w:hAnsi="Tahoma" w:cs="Tahoma"/>
          <w:sz w:val="21"/>
          <w:szCs w:val="21"/>
        </w:rPr>
        <w:t xml:space="preserve">Zájemci o výstup si mohou své místo </w:t>
      </w:r>
      <w:r w:rsidRPr="006E600A">
        <w:rPr>
          <w:rFonts w:ascii="Tahoma" w:hAnsi="Tahoma" w:cs="Tahoma"/>
          <w:b/>
          <w:sz w:val="21"/>
          <w:szCs w:val="21"/>
        </w:rPr>
        <w:t>rezervovat nejpozději</w:t>
      </w:r>
      <w:r w:rsidRPr="00890D0E">
        <w:rPr>
          <w:rFonts w:ascii="Tahoma" w:hAnsi="Tahoma" w:cs="Tahoma"/>
          <w:sz w:val="21"/>
          <w:szCs w:val="21"/>
        </w:rPr>
        <w:t xml:space="preserve"> </w:t>
      </w:r>
      <w:r w:rsidRPr="00BE5EA3">
        <w:rPr>
          <w:rFonts w:ascii="Tahoma" w:hAnsi="Tahoma" w:cs="Tahoma"/>
          <w:b/>
          <w:bCs/>
          <w:sz w:val="21"/>
          <w:szCs w:val="21"/>
        </w:rPr>
        <w:t>3 dny před plánovaným termínem</w:t>
      </w:r>
      <w:r w:rsidRPr="00890D0E">
        <w:rPr>
          <w:rFonts w:ascii="Tahoma" w:hAnsi="Tahoma" w:cs="Tahoma"/>
          <w:sz w:val="21"/>
          <w:szCs w:val="21"/>
        </w:rPr>
        <w:t xml:space="preserve"> na tel. čísle </w:t>
      </w:r>
      <w:r>
        <w:rPr>
          <w:rFonts w:ascii="Tahoma" w:hAnsi="Tahoma" w:cs="Tahoma"/>
          <w:sz w:val="21"/>
          <w:szCs w:val="21"/>
        </w:rPr>
        <w:t>558 676 909</w:t>
      </w:r>
      <w:r w:rsidRPr="00890D0E">
        <w:rPr>
          <w:rFonts w:ascii="Tahoma" w:hAnsi="Tahoma" w:cs="Tahoma"/>
          <w:sz w:val="21"/>
          <w:szCs w:val="21"/>
        </w:rPr>
        <w:t>. Začátek trasy je vždy v 8.30 hodin na parkovišti u hotelu Rajská bouda v Malenovicích</w:t>
      </w:r>
      <w:r>
        <w:rPr>
          <w:rFonts w:ascii="Tahoma" w:hAnsi="Tahoma" w:cs="Tahoma"/>
          <w:sz w:val="21"/>
          <w:szCs w:val="21"/>
        </w:rPr>
        <w:t>.</w:t>
      </w:r>
      <w:r w:rsidRPr="00890D0E">
        <w:rPr>
          <w:rFonts w:ascii="Tahoma" w:hAnsi="Tahoma" w:cs="Tahoma"/>
          <w:sz w:val="21"/>
          <w:szCs w:val="21"/>
        </w:rPr>
        <w:t xml:space="preserve"> Za výstup v předem stanoveném termínu pro veřejnost zaplatí účastníci poplatek </w:t>
      </w:r>
      <w:r>
        <w:rPr>
          <w:rFonts w:ascii="Tahoma" w:hAnsi="Tahoma" w:cs="Tahoma"/>
          <w:sz w:val="21"/>
          <w:szCs w:val="21"/>
        </w:rPr>
        <w:t>8</w:t>
      </w:r>
      <w:r w:rsidRPr="00890D0E">
        <w:rPr>
          <w:rFonts w:ascii="Tahoma" w:hAnsi="Tahoma" w:cs="Tahoma"/>
          <w:sz w:val="21"/>
          <w:szCs w:val="21"/>
        </w:rPr>
        <w:t xml:space="preserve">0,-Kč, držitelé regionální návštěvnické karty Beskydy Card ji mohou uplatnit a získat </w:t>
      </w:r>
      <w:bookmarkStart w:id="0" w:name="_GoBack"/>
      <w:bookmarkEnd w:id="0"/>
      <w:r w:rsidRPr="00890D0E">
        <w:rPr>
          <w:rFonts w:ascii="Tahoma" w:hAnsi="Tahoma" w:cs="Tahoma"/>
          <w:sz w:val="21"/>
          <w:szCs w:val="21"/>
        </w:rPr>
        <w:t xml:space="preserve">výhodu 20 %. Výstupy je možno objednat i pro skupiny v předem dohodnutých termínech.  </w:t>
      </w:r>
    </w:p>
    <w:p w14:paraId="53F9EAFA" w14:textId="77777777" w:rsidR="00D1750A" w:rsidRPr="00890D0E" w:rsidRDefault="00D1750A" w:rsidP="00D1750A">
      <w:pPr>
        <w:jc w:val="both"/>
        <w:rPr>
          <w:rFonts w:ascii="Tahoma" w:hAnsi="Tahoma" w:cs="Tahoma"/>
          <w:sz w:val="21"/>
          <w:szCs w:val="21"/>
        </w:rPr>
      </w:pPr>
    </w:p>
    <w:p w14:paraId="35B8482C" w14:textId="77777777" w:rsidR="00D1750A" w:rsidRPr="00890D0E" w:rsidRDefault="00D1750A" w:rsidP="00D1750A">
      <w:pPr>
        <w:jc w:val="both"/>
        <w:rPr>
          <w:rFonts w:ascii="Tahoma" w:hAnsi="Tahoma" w:cs="Tahoma"/>
          <w:sz w:val="21"/>
          <w:szCs w:val="21"/>
        </w:rPr>
      </w:pPr>
    </w:p>
    <w:p w14:paraId="43294FDF" w14:textId="77777777" w:rsidR="00D1750A" w:rsidRDefault="00D1750A" w:rsidP="00D1750A">
      <w:pPr>
        <w:jc w:val="both"/>
        <w:rPr>
          <w:rFonts w:ascii="Tahoma" w:hAnsi="Tahoma" w:cs="Tahoma"/>
          <w:b/>
          <w:sz w:val="21"/>
          <w:szCs w:val="21"/>
        </w:rPr>
      </w:pPr>
      <w:r w:rsidRPr="00890D0E">
        <w:rPr>
          <w:rFonts w:ascii="Tahoma" w:hAnsi="Tahoma" w:cs="Tahoma"/>
          <w:b/>
          <w:sz w:val="21"/>
          <w:szCs w:val="21"/>
        </w:rPr>
        <w:t>Stanovené termíny pro veřejnost na rok 20</w:t>
      </w:r>
      <w:r>
        <w:rPr>
          <w:rFonts w:ascii="Tahoma" w:hAnsi="Tahoma" w:cs="Tahoma"/>
          <w:b/>
          <w:sz w:val="21"/>
          <w:szCs w:val="21"/>
        </w:rPr>
        <w:t>20</w:t>
      </w:r>
      <w:r w:rsidRPr="00890D0E">
        <w:rPr>
          <w:rFonts w:ascii="Tahoma" w:hAnsi="Tahoma" w:cs="Tahoma"/>
          <w:b/>
          <w:sz w:val="21"/>
          <w:szCs w:val="21"/>
        </w:rPr>
        <w:t xml:space="preserve">: </w:t>
      </w:r>
    </w:p>
    <w:p w14:paraId="22EA0497" w14:textId="77777777" w:rsidR="00D1750A" w:rsidRPr="00890D0E" w:rsidRDefault="00D1750A" w:rsidP="00D1750A">
      <w:pPr>
        <w:jc w:val="both"/>
        <w:rPr>
          <w:rFonts w:ascii="Tahoma" w:hAnsi="Tahoma" w:cs="Tahoma"/>
          <w:b/>
          <w:sz w:val="21"/>
          <w:szCs w:val="21"/>
        </w:rPr>
      </w:pPr>
    </w:p>
    <w:p w14:paraId="06BEE1E3" w14:textId="77777777" w:rsidR="00D1750A" w:rsidRPr="00962DFD" w:rsidRDefault="00D1750A" w:rsidP="00D1750A">
      <w:pPr>
        <w:jc w:val="both"/>
        <w:rPr>
          <w:rFonts w:ascii="Tahoma" w:hAnsi="Tahoma" w:cs="Tahoma"/>
          <w:sz w:val="21"/>
          <w:szCs w:val="21"/>
        </w:rPr>
      </w:pPr>
      <w:r w:rsidRPr="00962DFD">
        <w:rPr>
          <w:rFonts w:ascii="Tahoma" w:hAnsi="Tahoma" w:cs="Tahoma"/>
          <w:sz w:val="21"/>
          <w:szCs w:val="21"/>
        </w:rPr>
        <w:t>-&gt; úterý 14. 7., 21. 7., 28. 7. (v případě nepříznivého počasí se akce z těchto termínů přesouvá na středu)</w:t>
      </w:r>
    </w:p>
    <w:p w14:paraId="63EC6A73" w14:textId="77777777" w:rsidR="00D1750A" w:rsidRPr="00962DFD" w:rsidRDefault="00D1750A" w:rsidP="00D1750A">
      <w:pPr>
        <w:jc w:val="both"/>
        <w:rPr>
          <w:rFonts w:ascii="Tahoma" w:hAnsi="Tahoma" w:cs="Tahoma"/>
          <w:sz w:val="21"/>
          <w:szCs w:val="21"/>
        </w:rPr>
      </w:pPr>
      <w:r w:rsidRPr="00962DFD">
        <w:rPr>
          <w:rFonts w:ascii="Tahoma" w:hAnsi="Tahoma" w:cs="Tahoma"/>
          <w:sz w:val="21"/>
          <w:szCs w:val="21"/>
        </w:rPr>
        <w:t xml:space="preserve">-&gt; 18. 8. (v doprovodu Lašského krále, v případě nepříznivého počasí se akce přesouvá na 19. 8.) </w:t>
      </w:r>
    </w:p>
    <w:p w14:paraId="7FBCA553" w14:textId="77777777" w:rsidR="00D1750A" w:rsidRPr="00962DFD" w:rsidRDefault="00D1750A" w:rsidP="00D1750A">
      <w:pPr>
        <w:jc w:val="both"/>
        <w:rPr>
          <w:rFonts w:ascii="Tahoma" w:hAnsi="Tahoma" w:cs="Tahoma"/>
          <w:sz w:val="21"/>
          <w:szCs w:val="21"/>
        </w:rPr>
      </w:pPr>
      <w:r w:rsidRPr="00962DFD">
        <w:rPr>
          <w:rFonts w:ascii="Tahoma" w:hAnsi="Tahoma" w:cs="Tahoma"/>
          <w:sz w:val="21"/>
          <w:szCs w:val="21"/>
        </w:rPr>
        <w:t>-&gt; 28. 8. (za západem slunce</w:t>
      </w:r>
      <w:r>
        <w:rPr>
          <w:rFonts w:ascii="Tahoma" w:hAnsi="Tahoma" w:cs="Tahoma"/>
          <w:sz w:val="21"/>
          <w:szCs w:val="21"/>
        </w:rPr>
        <w:t>, start výstupu v 16.00 hod.</w:t>
      </w:r>
      <w:r w:rsidRPr="00962DFD">
        <w:rPr>
          <w:rFonts w:ascii="Tahoma" w:hAnsi="Tahoma" w:cs="Tahoma"/>
          <w:sz w:val="21"/>
          <w:szCs w:val="21"/>
        </w:rPr>
        <w:t>)</w:t>
      </w:r>
    </w:p>
    <w:p w14:paraId="031F6268" w14:textId="77777777" w:rsidR="00D1750A" w:rsidRPr="00890D0E" w:rsidRDefault="00D1750A" w:rsidP="00D1750A">
      <w:pPr>
        <w:jc w:val="both"/>
        <w:rPr>
          <w:rFonts w:ascii="Tahoma" w:hAnsi="Tahoma" w:cs="Tahoma"/>
          <w:sz w:val="21"/>
          <w:szCs w:val="21"/>
        </w:rPr>
      </w:pPr>
      <w:r w:rsidRPr="00962DFD">
        <w:rPr>
          <w:rFonts w:ascii="Tahoma" w:hAnsi="Tahoma" w:cs="Tahoma"/>
          <w:sz w:val="21"/>
          <w:szCs w:val="21"/>
        </w:rPr>
        <w:t>-&gt; neděle 5. 7., 9. 8., 13. 9., 20. 9., 11. 10. (bez náhradních termínů)</w:t>
      </w:r>
    </w:p>
    <w:p w14:paraId="660EEFFE" w14:textId="77777777" w:rsidR="00D1750A" w:rsidRPr="00890D0E" w:rsidRDefault="00D1750A" w:rsidP="00D1750A">
      <w:pPr>
        <w:jc w:val="both"/>
        <w:rPr>
          <w:rFonts w:ascii="Tahoma" w:hAnsi="Tahoma" w:cs="Tahoma"/>
          <w:sz w:val="21"/>
          <w:szCs w:val="21"/>
        </w:rPr>
      </w:pPr>
    </w:p>
    <w:p w14:paraId="1D80432D" w14:textId="77777777" w:rsidR="00890D0E" w:rsidRPr="00890D0E" w:rsidRDefault="00890D0E" w:rsidP="00890D0E">
      <w:pPr>
        <w:jc w:val="both"/>
        <w:rPr>
          <w:rFonts w:ascii="Tahoma" w:hAnsi="Tahoma" w:cs="Tahoma"/>
          <w:sz w:val="21"/>
          <w:szCs w:val="21"/>
        </w:rPr>
      </w:pPr>
    </w:p>
    <w:p w14:paraId="71B45BDC" w14:textId="2F34F7D7" w:rsidR="00890D0E" w:rsidRPr="008F06B9" w:rsidRDefault="00B657C6" w:rsidP="00B657C6">
      <w:pPr>
        <w:jc w:val="both"/>
        <w:rPr>
          <w:rFonts w:ascii="Tahoma" w:hAnsi="Tahoma" w:cs="Tahoma"/>
          <w:b/>
          <w:sz w:val="21"/>
          <w:szCs w:val="21"/>
        </w:rPr>
      </w:pPr>
      <w:r w:rsidRPr="008F06B9">
        <w:rPr>
          <w:rFonts w:ascii="Tahoma" w:hAnsi="Tahoma" w:cs="Tahoma"/>
          <w:b/>
          <w:sz w:val="21"/>
          <w:szCs w:val="21"/>
        </w:rPr>
        <w:t>Kontakty:</w:t>
      </w:r>
    </w:p>
    <w:p w14:paraId="793F63E2" w14:textId="77777777" w:rsidR="00B657C6" w:rsidRPr="000F49B4" w:rsidRDefault="00B657C6" w:rsidP="00B657C6">
      <w:pPr>
        <w:ind w:left="142"/>
        <w:jc w:val="both"/>
        <w:rPr>
          <w:rFonts w:ascii="Calibri" w:hAnsi="Calibri"/>
          <w:sz w:val="22"/>
        </w:rPr>
      </w:pPr>
    </w:p>
    <w:p w14:paraId="0FE7D8FB" w14:textId="77B93A14" w:rsidR="00B657C6" w:rsidRPr="008F06B9" w:rsidRDefault="00B657C6" w:rsidP="00B657C6">
      <w:pPr>
        <w:rPr>
          <w:rFonts w:ascii="Tahoma" w:hAnsi="Tahoma" w:cs="Tahoma"/>
          <w:sz w:val="21"/>
          <w:szCs w:val="21"/>
        </w:rPr>
      </w:pPr>
      <w:r w:rsidRPr="008F06B9">
        <w:rPr>
          <w:rFonts w:ascii="Tahoma" w:hAnsi="Tahoma" w:cs="Tahoma"/>
          <w:sz w:val="21"/>
          <w:szCs w:val="21"/>
        </w:rPr>
        <w:t>Lucie Talavašková</w:t>
      </w:r>
      <w:r>
        <w:rPr>
          <w:rFonts w:ascii="Tahoma" w:hAnsi="Tahoma" w:cs="Tahoma"/>
          <w:sz w:val="21"/>
          <w:szCs w:val="21"/>
        </w:rPr>
        <w:t>, PR manažer, Turistické</w:t>
      </w:r>
      <w:r w:rsidRPr="008F06B9">
        <w:rPr>
          <w:rFonts w:ascii="Tahoma" w:hAnsi="Tahoma" w:cs="Tahoma"/>
          <w:sz w:val="21"/>
          <w:szCs w:val="21"/>
        </w:rPr>
        <w:t xml:space="preserve"> informační centrum Frýdek</w:t>
      </w:r>
      <w:r>
        <w:rPr>
          <w:rFonts w:ascii="Tahoma" w:hAnsi="Tahoma" w:cs="Tahoma"/>
          <w:sz w:val="21"/>
          <w:szCs w:val="21"/>
        </w:rPr>
        <w:t>≈</w:t>
      </w:r>
      <w:r w:rsidRPr="008F06B9">
        <w:rPr>
          <w:rFonts w:ascii="Tahoma" w:hAnsi="Tahoma" w:cs="Tahoma"/>
          <w:sz w:val="21"/>
          <w:szCs w:val="21"/>
        </w:rPr>
        <w:t>Místek, p.</w:t>
      </w:r>
      <w:r w:rsidR="00D00804">
        <w:rPr>
          <w:rFonts w:ascii="Tahoma" w:hAnsi="Tahoma" w:cs="Tahoma"/>
          <w:sz w:val="21"/>
          <w:szCs w:val="21"/>
        </w:rPr>
        <w:t xml:space="preserve"> </w:t>
      </w:r>
      <w:r w:rsidRPr="008F06B9">
        <w:rPr>
          <w:rFonts w:ascii="Tahoma" w:hAnsi="Tahoma" w:cs="Tahoma"/>
          <w:sz w:val="21"/>
          <w:szCs w:val="21"/>
        </w:rPr>
        <w:t>o.</w:t>
      </w:r>
      <w:r>
        <w:rPr>
          <w:rFonts w:ascii="Tahoma" w:hAnsi="Tahoma" w:cs="Tahoma"/>
          <w:sz w:val="21"/>
          <w:szCs w:val="21"/>
        </w:rPr>
        <w:t xml:space="preserve">, </w:t>
      </w:r>
      <w:r>
        <w:rPr>
          <w:rFonts w:ascii="Tahoma" w:hAnsi="Tahoma" w:cs="Tahoma"/>
          <w:sz w:val="21"/>
          <w:szCs w:val="21"/>
        </w:rPr>
        <w:br/>
        <w:t>t</w:t>
      </w:r>
      <w:r w:rsidRPr="008F06B9">
        <w:rPr>
          <w:rFonts w:ascii="Tahoma" w:hAnsi="Tahoma" w:cs="Tahoma"/>
          <w:sz w:val="21"/>
          <w:szCs w:val="21"/>
        </w:rPr>
        <w:t>el. 558 436</w:t>
      </w:r>
      <w:r>
        <w:rPr>
          <w:rFonts w:ascii="Tahoma" w:hAnsi="Tahoma" w:cs="Tahoma"/>
          <w:sz w:val="21"/>
          <w:szCs w:val="21"/>
        </w:rPr>
        <w:t> </w:t>
      </w:r>
      <w:r w:rsidRPr="008F06B9">
        <w:rPr>
          <w:rFonts w:ascii="Tahoma" w:hAnsi="Tahoma" w:cs="Tahoma"/>
          <w:sz w:val="21"/>
          <w:szCs w:val="21"/>
        </w:rPr>
        <w:t>887</w:t>
      </w:r>
      <w:r>
        <w:rPr>
          <w:rFonts w:ascii="Tahoma" w:hAnsi="Tahoma" w:cs="Tahoma"/>
          <w:sz w:val="21"/>
          <w:szCs w:val="21"/>
        </w:rPr>
        <w:t>, e</w:t>
      </w:r>
      <w:r w:rsidRPr="008F06B9">
        <w:rPr>
          <w:rFonts w:ascii="Tahoma" w:hAnsi="Tahoma" w:cs="Tahoma"/>
          <w:sz w:val="21"/>
          <w:szCs w:val="21"/>
        </w:rPr>
        <w:t xml:space="preserve">-mail: </w:t>
      </w:r>
      <w:hyperlink r:id="rId10" w:history="1">
        <w:r w:rsidR="00BE5EA3" w:rsidRPr="00BA52E3">
          <w:rPr>
            <w:rStyle w:val="Hypertextovodkaz"/>
            <w:rFonts w:ascii="Tahoma" w:hAnsi="Tahoma" w:cs="Tahoma"/>
            <w:sz w:val="21"/>
            <w:szCs w:val="21"/>
          </w:rPr>
          <w:t>talavaskova.lucie@ticfm.cz</w:t>
        </w:r>
      </w:hyperlink>
      <w:r w:rsidR="00BE5EA3">
        <w:rPr>
          <w:rFonts w:ascii="Tahoma" w:hAnsi="Tahoma" w:cs="Tahoma"/>
          <w:sz w:val="21"/>
          <w:szCs w:val="21"/>
        </w:rPr>
        <w:t xml:space="preserve"> </w:t>
      </w:r>
    </w:p>
    <w:p w14:paraId="4C7BBCAC" w14:textId="77777777" w:rsidR="00B657C6" w:rsidRPr="008F06B9" w:rsidRDefault="00B657C6" w:rsidP="00B657C6">
      <w:pPr>
        <w:rPr>
          <w:rFonts w:ascii="Tahoma" w:hAnsi="Tahoma" w:cs="Tahoma"/>
          <w:sz w:val="21"/>
          <w:szCs w:val="21"/>
        </w:rPr>
      </w:pPr>
    </w:p>
    <w:p w14:paraId="4201E1C2" w14:textId="0C306008" w:rsidR="00B657C6" w:rsidRDefault="00B657C6" w:rsidP="00B657C6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Monika Konvičná, ředitelka, Turistické informační centrum Frýdek≈Místek, p. o., tel. 558 435 765, e-mail: </w:t>
      </w:r>
      <w:hyperlink r:id="rId11" w:history="1">
        <w:r w:rsidR="00BE5EA3" w:rsidRPr="00BA52E3">
          <w:rPr>
            <w:rStyle w:val="Hypertextovodkaz"/>
            <w:rFonts w:ascii="Tahoma" w:hAnsi="Tahoma" w:cs="Tahoma"/>
            <w:sz w:val="21"/>
            <w:szCs w:val="21"/>
          </w:rPr>
          <w:t>konvicna.monika@ticfm.cz</w:t>
        </w:r>
      </w:hyperlink>
    </w:p>
    <w:p w14:paraId="5D3EB00F" w14:textId="77777777" w:rsidR="00B657C6" w:rsidRDefault="00B657C6" w:rsidP="00B657C6">
      <w:pPr>
        <w:rPr>
          <w:rFonts w:ascii="Tahoma" w:hAnsi="Tahoma" w:cs="Tahoma"/>
          <w:sz w:val="21"/>
          <w:szCs w:val="21"/>
        </w:rPr>
      </w:pPr>
    </w:p>
    <w:p w14:paraId="48F50E75" w14:textId="77777777" w:rsidR="00B657C6" w:rsidRPr="008F06B9" w:rsidRDefault="00B657C6" w:rsidP="00B657C6">
      <w:pPr>
        <w:rPr>
          <w:rFonts w:ascii="Tahoma" w:hAnsi="Tahoma" w:cs="Tahoma"/>
          <w:sz w:val="21"/>
          <w:szCs w:val="21"/>
        </w:rPr>
      </w:pPr>
    </w:p>
    <w:p w14:paraId="7C3884A1" w14:textId="77777777" w:rsidR="00B657C6" w:rsidRPr="008F06B9" w:rsidRDefault="00B657C6" w:rsidP="00B657C6">
      <w:pPr>
        <w:jc w:val="both"/>
        <w:rPr>
          <w:rFonts w:ascii="Tahoma" w:hAnsi="Tahoma" w:cs="Tahoma"/>
          <w:b/>
          <w:sz w:val="21"/>
          <w:szCs w:val="21"/>
        </w:rPr>
      </w:pPr>
      <w:r w:rsidRPr="008F06B9">
        <w:rPr>
          <w:rFonts w:ascii="Tahoma" w:hAnsi="Tahoma" w:cs="Tahoma"/>
          <w:b/>
          <w:sz w:val="21"/>
          <w:szCs w:val="21"/>
        </w:rPr>
        <w:t xml:space="preserve">O společnosti: </w:t>
      </w:r>
    </w:p>
    <w:p w14:paraId="5FF090D1" w14:textId="36E0D598" w:rsidR="00B657C6" w:rsidRPr="00B657C6" w:rsidRDefault="00B657C6" w:rsidP="00076519">
      <w:pPr>
        <w:jc w:val="both"/>
        <w:rPr>
          <w:rStyle w:val="Zdraznnjemn"/>
          <w:rFonts w:ascii="Tahoma" w:hAnsi="Tahoma" w:cs="Tahoma"/>
          <w:i w:val="0"/>
          <w:iCs w:val="0"/>
          <w:color w:val="auto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Turistické</w:t>
      </w:r>
      <w:r w:rsidRPr="008F06B9">
        <w:rPr>
          <w:rFonts w:ascii="Tahoma" w:hAnsi="Tahoma" w:cs="Tahoma"/>
          <w:sz w:val="21"/>
          <w:szCs w:val="21"/>
        </w:rPr>
        <w:t xml:space="preserve"> informační centrum Frýdek-Místek, p.</w:t>
      </w:r>
      <w:r w:rsidR="00E95E45">
        <w:rPr>
          <w:rFonts w:ascii="Tahoma" w:hAnsi="Tahoma" w:cs="Tahoma"/>
          <w:sz w:val="21"/>
          <w:szCs w:val="21"/>
        </w:rPr>
        <w:t xml:space="preserve"> </w:t>
      </w:r>
      <w:r w:rsidRPr="008F06B9">
        <w:rPr>
          <w:rFonts w:ascii="Tahoma" w:hAnsi="Tahoma" w:cs="Tahoma"/>
          <w:sz w:val="21"/>
          <w:szCs w:val="21"/>
        </w:rPr>
        <w:t xml:space="preserve">o. je regionální agentura pro informace a služby cestovního ruchu. Poskytuje svým návštěvníkům turistické a kulturní informace o Frýdku-Místku </w:t>
      </w:r>
      <w:r w:rsidR="00BE5EA3">
        <w:rPr>
          <w:rFonts w:ascii="Tahoma" w:hAnsi="Tahoma" w:cs="Tahoma"/>
          <w:sz w:val="21"/>
          <w:szCs w:val="21"/>
        </w:rPr>
        <w:br/>
      </w:r>
      <w:r w:rsidRPr="008F06B9">
        <w:rPr>
          <w:rFonts w:ascii="Tahoma" w:hAnsi="Tahoma" w:cs="Tahoma"/>
          <w:sz w:val="21"/>
          <w:szCs w:val="21"/>
        </w:rPr>
        <w:t>a jeho nejbližším okolí prostřednictvím svých poboček ve Frýdku, Místku, Frýdlantu n.</w:t>
      </w:r>
      <w:r w:rsidR="00E95E45">
        <w:rPr>
          <w:rFonts w:ascii="Tahoma" w:hAnsi="Tahoma" w:cs="Tahoma"/>
          <w:sz w:val="21"/>
          <w:szCs w:val="21"/>
        </w:rPr>
        <w:t xml:space="preserve"> </w:t>
      </w:r>
      <w:r w:rsidRPr="008F06B9">
        <w:rPr>
          <w:rFonts w:ascii="Tahoma" w:hAnsi="Tahoma" w:cs="Tahoma"/>
          <w:sz w:val="21"/>
          <w:szCs w:val="21"/>
        </w:rPr>
        <w:t xml:space="preserve">O. </w:t>
      </w:r>
      <w:r>
        <w:rPr>
          <w:rFonts w:ascii="Tahoma" w:hAnsi="Tahoma" w:cs="Tahoma"/>
          <w:sz w:val="21"/>
          <w:szCs w:val="21"/>
        </w:rPr>
        <w:br/>
      </w:r>
      <w:r w:rsidRPr="008F06B9">
        <w:rPr>
          <w:rFonts w:ascii="Tahoma" w:hAnsi="Tahoma" w:cs="Tahoma"/>
          <w:sz w:val="21"/>
          <w:szCs w:val="21"/>
        </w:rPr>
        <w:t xml:space="preserve">a webových stránek </w:t>
      </w:r>
      <w:hyperlink r:id="rId12" w:history="1">
        <w:r w:rsidRPr="008F06B9">
          <w:rPr>
            <w:rStyle w:val="Hypertextovodkaz"/>
            <w:rFonts w:ascii="Tahoma" w:hAnsi="Tahoma" w:cs="Tahoma"/>
            <w:sz w:val="21"/>
            <w:szCs w:val="21"/>
          </w:rPr>
          <w:t>www.visitfm.cz</w:t>
        </w:r>
      </w:hyperlink>
      <w:r w:rsidRPr="008F06B9">
        <w:rPr>
          <w:rFonts w:ascii="Tahoma" w:hAnsi="Tahoma" w:cs="Tahoma"/>
          <w:sz w:val="21"/>
          <w:szCs w:val="21"/>
        </w:rPr>
        <w:t>. Současně je pořadatel</w:t>
      </w:r>
      <w:r>
        <w:rPr>
          <w:rFonts w:ascii="Tahoma" w:hAnsi="Tahoma" w:cs="Tahoma"/>
          <w:sz w:val="21"/>
          <w:szCs w:val="21"/>
        </w:rPr>
        <w:t>em akcí Den s průvodcem, Frýdek≈</w:t>
      </w:r>
      <w:r w:rsidRPr="008F06B9">
        <w:rPr>
          <w:rFonts w:ascii="Tahoma" w:hAnsi="Tahoma" w:cs="Tahoma"/>
          <w:sz w:val="21"/>
          <w:szCs w:val="21"/>
        </w:rPr>
        <w:t xml:space="preserve">Místek na kole a </w:t>
      </w:r>
      <w:r>
        <w:rPr>
          <w:rFonts w:ascii="Tahoma" w:hAnsi="Tahoma" w:cs="Tahoma"/>
          <w:sz w:val="21"/>
          <w:szCs w:val="21"/>
        </w:rPr>
        <w:t>Frýdek≈Místek plný chutí/</w:t>
      </w:r>
      <w:r w:rsidRPr="008F06B9">
        <w:rPr>
          <w:rFonts w:ascii="Tahoma" w:hAnsi="Tahoma" w:cs="Tahoma"/>
          <w:sz w:val="21"/>
          <w:szCs w:val="21"/>
        </w:rPr>
        <w:t>Beskydské rekordy.</w:t>
      </w:r>
    </w:p>
    <w:sectPr w:rsidR="00B657C6" w:rsidRPr="00B657C6" w:rsidSect="00076519">
      <w:headerReference w:type="default" r:id="rId13"/>
      <w:headerReference w:type="first" r:id="rId14"/>
      <w:type w:val="continuous"/>
      <w:pgSz w:w="11906" w:h="16838"/>
      <w:pgMar w:top="2410" w:right="1418" w:bottom="709" w:left="1418" w:header="79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33D7A" w14:textId="77777777" w:rsidR="00F11C00" w:rsidRDefault="00F11C00">
      <w:r>
        <w:separator/>
      </w:r>
    </w:p>
    <w:p w14:paraId="2CE8B04D" w14:textId="77777777" w:rsidR="00F11C00" w:rsidRDefault="00F11C00"/>
  </w:endnote>
  <w:endnote w:type="continuationSeparator" w:id="0">
    <w:p w14:paraId="6512526C" w14:textId="77777777" w:rsidR="00F11C00" w:rsidRDefault="00F11C00">
      <w:r>
        <w:continuationSeparator/>
      </w:r>
    </w:p>
    <w:p w14:paraId="6BE064BF" w14:textId="77777777" w:rsidR="00F11C00" w:rsidRDefault="00F11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B538A" w14:textId="77777777" w:rsidR="00F11C00" w:rsidRDefault="00F11C00">
      <w:r>
        <w:separator/>
      </w:r>
    </w:p>
    <w:p w14:paraId="3C6C024B" w14:textId="77777777" w:rsidR="00F11C00" w:rsidRDefault="00F11C00"/>
  </w:footnote>
  <w:footnote w:type="continuationSeparator" w:id="0">
    <w:p w14:paraId="4A4FC84C" w14:textId="77777777" w:rsidR="00F11C00" w:rsidRDefault="00F11C00">
      <w:r>
        <w:continuationSeparator/>
      </w:r>
    </w:p>
    <w:p w14:paraId="1EF37928" w14:textId="77777777" w:rsidR="00F11C00" w:rsidRDefault="00F11C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14DD8" w14:textId="6DC627BA" w:rsidR="00F11C00" w:rsidRDefault="00F11C00" w:rsidP="00C4093D">
    <w:pPr>
      <w:pStyle w:val="Zhlav"/>
      <w:jc w:val="right"/>
    </w:pPr>
    <w:r w:rsidRPr="006D0FE9">
      <w:rPr>
        <w:rFonts w:ascii="Arial" w:hAnsi="Arial"/>
        <w:sz w:val="16"/>
        <w:szCs w:val="16"/>
      </w:rPr>
      <w:t xml:space="preserve"> </w:t>
    </w:r>
    <w:r w:rsidRPr="007C2083">
      <w:rPr>
        <w:rFonts w:ascii="Tahoma" w:hAnsi="Tahoma" w:cs="Tahoma"/>
        <w:sz w:val="16"/>
        <w:szCs w:val="16"/>
      </w:rPr>
      <w:t xml:space="preserve">Strana </w:t>
    </w:r>
    <w:r w:rsidRPr="007C2083">
      <w:rPr>
        <w:rFonts w:ascii="Tahoma" w:hAnsi="Tahoma" w:cs="Tahoma"/>
        <w:sz w:val="16"/>
        <w:szCs w:val="16"/>
      </w:rPr>
      <w:fldChar w:fldCharType="begin"/>
    </w:r>
    <w:r w:rsidRPr="007C2083">
      <w:rPr>
        <w:rFonts w:ascii="Tahoma" w:hAnsi="Tahoma" w:cs="Tahoma"/>
        <w:sz w:val="16"/>
        <w:szCs w:val="16"/>
      </w:rPr>
      <w:instrText xml:space="preserve"> PAGE </w:instrText>
    </w:r>
    <w:r w:rsidRPr="007C2083">
      <w:rPr>
        <w:rFonts w:ascii="Tahoma" w:hAnsi="Tahoma" w:cs="Tahoma"/>
        <w:sz w:val="16"/>
        <w:szCs w:val="16"/>
      </w:rPr>
      <w:fldChar w:fldCharType="separate"/>
    </w:r>
    <w:r w:rsidR="007D3AD3">
      <w:rPr>
        <w:rFonts w:ascii="Tahoma" w:hAnsi="Tahoma" w:cs="Tahoma"/>
        <w:noProof/>
        <w:sz w:val="16"/>
        <w:szCs w:val="16"/>
      </w:rPr>
      <w:t>2</w:t>
    </w:r>
    <w:r w:rsidRPr="007C2083">
      <w:rPr>
        <w:rFonts w:ascii="Tahoma" w:hAnsi="Tahoma" w:cs="Tahoma"/>
        <w:sz w:val="16"/>
        <w:szCs w:val="16"/>
      </w:rPr>
      <w:fldChar w:fldCharType="end"/>
    </w:r>
    <w:r w:rsidRPr="007C2083">
      <w:rPr>
        <w:rFonts w:ascii="Tahoma" w:hAnsi="Tahoma" w:cs="Tahoma"/>
        <w:sz w:val="16"/>
        <w:szCs w:val="16"/>
      </w:rPr>
      <w:t xml:space="preserve"> (celkem </w:t>
    </w:r>
    <w:r w:rsidRPr="007C2083">
      <w:rPr>
        <w:rFonts w:ascii="Tahoma" w:hAnsi="Tahoma" w:cs="Tahoma"/>
        <w:sz w:val="16"/>
        <w:szCs w:val="16"/>
      </w:rPr>
      <w:fldChar w:fldCharType="begin"/>
    </w:r>
    <w:r w:rsidRPr="007C2083">
      <w:rPr>
        <w:rFonts w:ascii="Tahoma" w:hAnsi="Tahoma" w:cs="Tahoma"/>
        <w:sz w:val="16"/>
        <w:szCs w:val="16"/>
      </w:rPr>
      <w:instrText xml:space="preserve"> NUMPAGES </w:instrText>
    </w:r>
    <w:r w:rsidRPr="007C2083">
      <w:rPr>
        <w:rFonts w:ascii="Tahoma" w:hAnsi="Tahoma" w:cs="Tahoma"/>
        <w:sz w:val="16"/>
        <w:szCs w:val="16"/>
      </w:rPr>
      <w:fldChar w:fldCharType="separate"/>
    </w:r>
    <w:r w:rsidR="007D3AD3">
      <w:rPr>
        <w:rFonts w:ascii="Tahoma" w:hAnsi="Tahoma" w:cs="Tahoma"/>
        <w:noProof/>
        <w:sz w:val="16"/>
        <w:szCs w:val="16"/>
      </w:rPr>
      <w:t>2</w:t>
    </w:r>
    <w:r w:rsidRPr="007C2083">
      <w:rPr>
        <w:rFonts w:ascii="Tahoma" w:hAnsi="Tahoma" w:cs="Tahoma"/>
        <w:sz w:val="16"/>
        <w:szCs w:val="16"/>
      </w:rPr>
      <w:fldChar w:fldCharType="end"/>
    </w:r>
    <w:r w:rsidRPr="007C2083">
      <w:rPr>
        <w:rFonts w:ascii="Tahoma" w:hAnsi="Tahoma" w:cs="Tahoma"/>
        <w:sz w:val="16"/>
        <w:szCs w:val="16"/>
      </w:rPr>
      <w:t>)</w:t>
    </w:r>
    <w:r w:rsidRPr="007C2083">
      <w:rPr>
        <w:rFonts w:ascii="Tahoma" w:hAnsi="Tahoma" w:cs="Tahoma"/>
        <w:sz w:val="16"/>
        <w:szCs w:val="16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EF05" w14:textId="0474F6D3" w:rsidR="001D0468" w:rsidRDefault="004A20FB">
    <w:pPr>
      <w:pStyle w:val="Zhlav"/>
    </w:pPr>
    <w:r>
      <w:rPr>
        <w:noProof/>
        <w:lang w:val="en-US" w:eastAsia="en-US" w:bidi="ar-SA"/>
      </w:rPr>
      <w:drawing>
        <wp:anchor distT="0" distB="0" distL="114300" distR="114300" simplePos="0" relativeHeight="251658240" behindDoc="1" locked="0" layoutInCell="1" allowOverlap="1" wp14:anchorId="22123DC9" wp14:editId="2FBE5929">
          <wp:simplePos x="0" y="0"/>
          <wp:positionH relativeFrom="column">
            <wp:posOffset>-899795</wp:posOffset>
          </wp:positionH>
          <wp:positionV relativeFrom="paragraph">
            <wp:posOffset>-502920</wp:posOffset>
          </wp:positionV>
          <wp:extent cx="7559675" cy="10689590"/>
          <wp:effectExtent l="0" t="0" r="9525" b="3810"/>
          <wp:wrapNone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 univerzá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1985"/>
  <w:hyphenationZone w:val="425"/>
  <w:defaultTableStyle w:val="Normln"/>
  <w:drawingGridHorizontalSpacing w:val="57"/>
  <w:drawingGridVerticalSpacing w:val="57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C6"/>
    <w:rsid w:val="00011056"/>
    <w:rsid w:val="000145D7"/>
    <w:rsid w:val="00026126"/>
    <w:rsid w:val="00063FF3"/>
    <w:rsid w:val="000643A7"/>
    <w:rsid w:val="00070969"/>
    <w:rsid w:val="0007172E"/>
    <w:rsid w:val="00076519"/>
    <w:rsid w:val="00080070"/>
    <w:rsid w:val="00094462"/>
    <w:rsid w:val="0009491D"/>
    <w:rsid w:val="000A168F"/>
    <w:rsid w:val="000B2C88"/>
    <w:rsid w:val="000D4A3C"/>
    <w:rsid w:val="000D5C57"/>
    <w:rsid w:val="000E4A1D"/>
    <w:rsid w:val="000E63C1"/>
    <w:rsid w:val="00114091"/>
    <w:rsid w:val="00115935"/>
    <w:rsid w:val="00115E35"/>
    <w:rsid w:val="00116063"/>
    <w:rsid w:val="00121AB2"/>
    <w:rsid w:val="001328F8"/>
    <w:rsid w:val="0013677D"/>
    <w:rsid w:val="00155DD3"/>
    <w:rsid w:val="00161B4F"/>
    <w:rsid w:val="00175F4D"/>
    <w:rsid w:val="001B205B"/>
    <w:rsid w:val="001B25D6"/>
    <w:rsid w:val="001B4F10"/>
    <w:rsid w:val="001D0468"/>
    <w:rsid w:val="001D62BD"/>
    <w:rsid w:val="001E1B39"/>
    <w:rsid w:val="001F3267"/>
    <w:rsid w:val="00207C86"/>
    <w:rsid w:val="002367A4"/>
    <w:rsid w:val="00252B86"/>
    <w:rsid w:val="00262134"/>
    <w:rsid w:val="00264164"/>
    <w:rsid w:val="002716E2"/>
    <w:rsid w:val="002832AE"/>
    <w:rsid w:val="00284787"/>
    <w:rsid w:val="00287EDC"/>
    <w:rsid w:val="002A103D"/>
    <w:rsid w:val="002A16E1"/>
    <w:rsid w:val="002A2572"/>
    <w:rsid w:val="002C5CCF"/>
    <w:rsid w:val="002E7AC0"/>
    <w:rsid w:val="002F4B24"/>
    <w:rsid w:val="003041EF"/>
    <w:rsid w:val="00312313"/>
    <w:rsid w:val="00323BA7"/>
    <w:rsid w:val="00341452"/>
    <w:rsid w:val="00351320"/>
    <w:rsid w:val="00351CEA"/>
    <w:rsid w:val="00353CBE"/>
    <w:rsid w:val="00360138"/>
    <w:rsid w:val="00362BBE"/>
    <w:rsid w:val="00374F31"/>
    <w:rsid w:val="00377636"/>
    <w:rsid w:val="003801F2"/>
    <w:rsid w:val="00386D1A"/>
    <w:rsid w:val="003B240D"/>
    <w:rsid w:val="003B2803"/>
    <w:rsid w:val="003E14B6"/>
    <w:rsid w:val="003E3206"/>
    <w:rsid w:val="003E6719"/>
    <w:rsid w:val="003F3723"/>
    <w:rsid w:val="003F4CD1"/>
    <w:rsid w:val="00410F0D"/>
    <w:rsid w:val="004168D0"/>
    <w:rsid w:val="00417B5E"/>
    <w:rsid w:val="0043324A"/>
    <w:rsid w:val="00437BE8"/>
    <w:rsid w:val="00440F50"/>
    <w:rsid w:val="00454FBD"/>
    <w:rsid w:val="00466475"/>
    <w:rsid w:val="00467E07"/>
    <w:rsid w:val="00473D57"/>
    <w:rsid w:val="00474A9D"/>
    <w:rsid w:val="00477519"/>
    <w:rsid w:val="004A20FB"/>
    <w:rsid w:val="004B1438"/>
    <w:rsid w:val="004C0577"/>
    <w:rsid w:val="004E0965"/>
    <w:rsid w:val="004E147C"/>
    <w:rsid w:val="004E2377"/>
    <w:rsid w:val="004E53AB"/>
    <w:rsid w:val="004F5F3E"/>
    <w:rsid w:val="004F790E"/>
    <w:rsid w:val="00521ABB"/>
    <w:rsid w:val="00525C38"/>
    <w:rsid w:val="00540F64"/>
    <w:rsid w:val="0054305A"/>
    <w:rsid w:val="005610BC"/>
    <w:rsid w:val="0056641E"/>
    <w:rsid w:val="005731C5"/>
    <w:rsid w:val="00581678"/>
    <w:rsid w:val="005934FE"/>
    <w:rsid w:val="0059739D"/>
    <w:rsid w:val="005A0BFF"/>
    <w:rsid w:val="005A2E34"/>
    <w:rsid w:val="005C55C0"/>
    <w:rsid w:val="005E1E91"/>
    <w:rsid w:val="005F1F8C"/>
    <w:rsid w:val="005F781C"/>
    <w:rsid w:val="00611F9C"/>
    <w:rsid w:val="00632ACD"/>
    <w:rsid w:val="00644CBD"/>
    <w:rsid w:val="006561E8"/>
    <w:rsid w:val="00664A11"/>
    <w:rsid w:val="00672ADE"/>
    <w:rsid w:val="00682331"/>
    <w:rsid w:val="00686C12"/>
    <w:rsid w:val="00694D0E"/>
    <w:rsid w:val="00696AA2"/>
    <w:rsid w:val="00696D46"/>
    <w:rsid w:val="00697D15"/>
    <w:rsid w:val="006B21CE"/>
    <w:rsid w:val="006D0FE9"/>
    <w:rsid w:val="006D5E63"/>
    <w:rsid w:val="006E600A"/>
    <w:rsid w:val="006E79DA"/>
    <w:rsid w:val="006F0D38"/>
    <w:rsid w:val="006F410F"/>
    <w:rsid w:val="00721783"/>
    <w:rsid w:val="007228A5"/>
    <w:rsid w:val="007229CB"/>
    <w:rsid w:val="00732366"/>
    <w:rsid w:val="00735B03"/>
    <w:rsid w:val="00735BA1"/>
    <w:rsid w:val="00737909"/>
    <w:rsid w:val="007463B4"/>
    <w:rsid w:val="00750117"/>
    <w:rsid w:val="00760C23"/>
    <w:rsid w:val="007B5FC3"/>
    <w:rsid w:val="007C2083"/>
    <w:rsid w:val="007D3AD3"/>
    <w:rsid w:val="007D5329"/>
    <w:rsid w:val="007D6EFE"/>
    <w:rsid w:val="007E2553"/>
    <w:rsid w:val="00804653"/>
    <w:rsid w:val="00805630"/>
    <w:rsid w:val="008070C1"/>
    <w:rsid w:val="008130A6"/>
    <w:rsid w:val="00817CB7"/>
    <w:rsid w:val="00820115"/>
    <w:rsid w:val="00824211"/>
    <w:rsid w:val="00830604"/>
    <w:rsid w:val="00833AA7"/>
    <w:rsid w:val="0083741A"/>
    <w:rsid w:val="00841660"/>
    <w:rsid w:val="0084492E"/>
    <w:rsid w:val="00850CA7"/>
    <w:rsid w:val="0085184C"/>
    <w:rsid w:val="00865534"/>
    <w:rsid w:val="008670E6"/>
    <w:rsid w:val="00874199"/>
    <w:rsid w:val="00890D0E"/>
    <w:rsid w:val="00893412"/>
    <w:rsid w:val="008B2CE2"/>
    <w:rsid w:val="008B470C"/>
    <w:rsid w:val="008D6787"/>
    <w:rsid w:val="008F2385"/>
    <w:rsid w:val="008F6F59"/>
    <w:rsid w:val="00900006"/>
    <w:rsid w:val="00913F08"/>
    <w:rsid w:val="009363CD"/>
    <w:rsid w:val="009456FA"/>
    <w:rsid w:val="0095251A"/>
    <w:rsid w:val="00956EE9"/>
    <w:rsid w:val="00961B88"/>
    <w:rsid w:val="009742AC"/>
    <w:rsid w:val="00991EB7"/>
    <w:rsid w:val="00992F47"/>
    <w:rsid w:val="009A1958"/>
    <w:rsid w:val="009B0572"/>
    <w:rsid w:val="009B6E3E"/>
    <w:rsid w:val="009C39DC"/>
    <w:rsid w:val="009C4FC5"/>
    <w:rsid w:val="009E741D"/>
    <w:rsid w:val="009F7829"/>
    <w:rsid w:val="009F7C77"/>
    <w:rsid w:val="00A0296D"/>
    <w:rsid w:val="00A201F8"/>
    <w:rsid w:val="00A205D4"/>
    <w:rsid w:val="00A21000"/>
    <w:rsid w:val="00A21EDE"/>
    <w:rsid w:val="00A25A86"/>
    <w:rsid w:val="00A31828"/>
    <w:rsid w:val="00A379B4"/>
    <w:rsid w:val="00A5043D"/>
    <w:rsid w:val="00A765AD"/>
    <w:rsid w:val="00A77CC6"/>
    <w:rsid w:val="00A83196"/>
    <w:rsid w:val="00A96A4E"/>
    <w:rsid w:val="00AA0574"/>
    <w:rsid w:val="00AA4523"/>
    <w:rsid w:val="00AD4739"/>
    <w:rsid w:val="00AD4F71"/>
    <w:rsid w:val="00AD63D4"/>
    <w:rsid w:val="00B011C9"/>
    <w:rsid w:val="00B0147D"/>
    <w:rsid w:val="00B0203C"/>
    <w:rsid w:val="00B02162"/>
    <w:rsid w:val="00B03A42"/>
    <w:rsid w:val="00B1394D"/>
    <w:rsid w:val="00B267A9"/>
    <w:rsid w:val="00B3554E"/>
    <w:rsid w:val="00B451B6"/>
    <w:rsid w:val="00B566C9"/>
    <w:rsid w:val="00B60C10"/>
    <w:rsid w:val="00B657C6"/>
    <w:rsid w:val="00B75EDF"/>
    <w:rsid w:val="00B82DF8"/>
    <w:rsid w:val="00B8594C"/>
    <w:rsid w:val="00BA4882"/>
    <w:rsid w:val="00BB2260"/>
    <w:rsid w:val="00BD1E9E"/>
    <w:rsid w:val="00BE3BFE"/>
    <w:rsid w:val="00BE5EA3"/>
    <w:rsid w:val="00C01641"/>
    <w:rsid w:val="00C2000D"/>
    <w:rsid w:val="00C4093D"/>
    <w:rsid w:val="00C53EBE"/>
    <w:rsid w:val="00CA5115"/>
    <w:rsid w:val="00CB1806"/>
    <w:rsid w:val="00CB5FC4"/>
    <w:rsid w:val="00CD48E8"/>
    <w:rsid w:val="00CD70D2"/>
    <w:rsid w:val="00CE089E"/>
    <w:rsid w:val="00CE122D"/>
    <w:rsid w:val="00CE6A87"/>
    <w:rsid w:val="00D00804"/>
    <w:rsid w:val="00D16F58"/>
    <w:rsid w:val="00D1750A"/>
    <w:rsid w:val="00D20BCF"/>
    <w:rsid w:val="00D23092"/>
    <w:rsid w:val="00D5731F"/>
    <w:rsid w:val="00D62FC0"/>
    <w:rsid w:val="00D71719"/>
    <w:rsid w:val="00D76F0C"/>
    <w:rsid w:val="00D84876"/>
    <w:rsid w:val="00D85B5B"/>
    <w:rsid w:val="00D86DD3"/>
    <w:rsid w:val="00DA4850"/>
    <w:rsid w:val="00DB632F"/>
    <w:rsid w:val="00DC49E7"/>
    <w:rsid w:val="00DD1D80"/>
    <w:rsid w:val="00DE6BB1"/>
    <w:rsid w:val="00E1125C"/>
    <w:rsid w:val="00E31237"/>
    <w:rsid w:val="00E3132B"/>
    <w:rsid w:val="00E37DBB"/>
    <w:rsid w:val="00E43A14"/>
    <w:rsid w:val="00E639C1"/>
    <w:rsid w:val="00E755EA"/>
    <w:rsid w:val="00E83BCE"/>
    <w:rsid w:val="00E90772"/>
    <w:rsid w:val="00E93902"/>
    <w:rsid w:val="00E95E45"/>
    <w:rsid w:val="00F04C7E"/>
    <w:rsid w:val="00F068C2"/>
    <w:rsid w:val="00F10178"/>
    <w:rsid w:val="00F11C00"/>
    <w:rsid w:val="00F236B0"/>
    <w:rsid w:val="00F331B4"/>
    <w:rsid w:val="00F4278D"/>
    <w:rsid w:val="00F4458C"/>
    <w:rsid w:val="00F45BEF"/>
    <w:rsid w:val="00F518EB"/>
    <w:rsid w:val="00F53C8A"/>
    <w:rsid w:val="00F545D8"/>
    <w:rsid w:val="00F5558D"/>
    <w:rsid w:val="00F639B3"/>
    <w:rsid w:val="00F7477B"/>
    <w:rsid w:val="00F81E7F"/>
    <w:rsid w:val="00F9753A"/>
    <w:rsid w:val="00FA0634"/>
    <w:rsid w:val="00FB6977"/>
    <w:rsid w:val="00FD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4:docId w14:val="2EF99C9B"/>
  <w14:defaultImageDpi w14:val="300"/>
  <w15:docId w15:val="{8587B401-1272-4CFE-9313-D8DEC0A1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063F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63F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63F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63F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63F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63F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Zkladntext"/>
  </w:style>
  <w:style w:type="paragraph" w:customStyle="1" w:styleId="Zhlavvlevo">
    <w:name w:val="Záhlaví vlevo"/>
    <w:basedOn w:val="Normln"/>
    <w:pPr>
      <w:suppressLineNumbers/>
      <w:tabs>
        <w:tab w:val="center" w:pos="4479"/>
        <w:tab w:val="right" w:pos="8958"/>
      </w:tabs>
    </w:pPr>
  </w:style>
  <w:style w:type="paragraph" w:styleId="Revize">
    <w:name w:val="Revision"/>
    <w:hidden/>
    <w:uiPriority w:val="99"/>
    <w:semiHidden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CC6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77CC6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character" w:customStyle="1" w:styleId="ZhlavChar">
    <w:name w:val="Záhlaví Char"/>
    <w:link w:val="Zhlav"/>
    <w:uiPriority w:val="99"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ostrnky">
    <w:name w:val="page number"/>
    <w:basedOn w:val="Standardnpsmoodstavce"/>
    <w:uiPriority w:val="99"/>
    <w:semiHidden/>
    <w:unhideWhenUsed/>
    <w:rsid w:val="00094462"/>
  </w:style>
  <w:style w:type="paragraph" w:customStyle="1" w:styleId="Bezodstavcovhostylu">
    <w:name w:val="[Bez odstavcového stylu]"/>
    <w:rsid w:val="00850C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Bezmezer">
    <w:name w:val="No Spacing"/>
    <w:uiPriority w:val="1"/>
    <w:qFormat/>
    <w:rsid w:val="00063FF3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063FF3"/>
    <w:rPr>
      <w:rFonts w:asciiTheme="majorHAnsi" w:eastAsiaTheme="majorEastAsia" w:hAnsiTheme="majorHAnsi" w:cstheme="majorBidi"/>
      <w:b/>
      <w:bCs/>
      <w:color w:val="345A8A" w:themeColor="accent1" w:themeShade="B5"/>
      <w:kern w:val="1"/>
      <w:sz w:val="32"/>
      <w:szCs w:val="32"/>
      <w:lang w:eastAsia="hi-I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063FF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rsid w:val="00063FF3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hi-IN" w:bidi="hi-IN"/>
    </w:rPr>
  </w:style>
  <w:style w:type="character" w:customStyle="1" w:styleId="Nadpis4Char">
    <w:name w:val="Nadpis 4 Char"/>
    <w:basedOn w:val="Standardnpsmoodstavce"/>
    <w:link w:val="Nadpis4"/>
    <w:uiPriority w:val="9"/>
    <w:rsid w:val="00063FF3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  <w:lang w:eastAsia="hi-IN" w:bidi="hi-IN"/>
    </w:rPr>
  </w:style>
  <w:style w:type="character" w:customStyle="1" w:styleId="Nadpis5Char">
    <w:name w:val="Nadpis 5 Char"/>
    <w:basedOn w:val="Standardnpsmoodstavce"/>
    <w:link w:val="Nadpis5"/>
    <w:uiPriority w:val="9"/>
    <w:rsid w:val="00063FF3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hi-IN" w:bidi="hi-IN"/>
    </w:rPr>
  </w:style>
  <w:style w:type="character" w:customStyle="1" w:styleId="Nadpis6Char">
    <w:name w:val="Nadpis 6 Char"/>
    <w:basedOn w:val="Standardnpsmoodstavce"/>
    <w:link w:val="Nadpis6"/>
    <w:uiPriority w:val="9"/>
    <w:rsid w:val="00063FF3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hi-IN" w:bidi="hi-IN"/>
    </w:rPr>
  </w:style>
  <w:style w:type="character" w:customStyle="1" w:styleId="Nadpis7Char">
    <w:name w:val="Nadpis 7 Char"/>
    <w:basedOn w:val="Standardnpsmoodstavce"/>
    <w:link w:val="Nadpis7"/>
    <w:uiPriority w:val="9"/>
    <w:rsid w:val="00063FF3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eastAsia="hi-I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063F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63F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i-IN" w:bidi="hi-I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3F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63FF3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hi-IN" w:bidi="hi-IN"/>
    </w:rPr>
  </w:style>
  <w:style w:type="paragraph" w:styleId="Citt">
    <w:name w:val="Quote"/>
    <w:basedOn w:val="Normln"/>
    <w:next w:val="Normln"/>
    <w:link w:val="CittChar"/>
    <w:uiPriority w:val="29"/>
    <w:qFormat/>
    <w:rsid w:val="00063FF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063FF3"/>
    <w:rPr>
      <w:rFonts w:eastAsia="Arial Unicode MS" w:cs="Arial Unicode MS"/>
      <w:i/>
      <w:iCs/>
      <w:color w:val="000000" w:themeColor="text1"/>
      <w:kern w:val="1"/>
      <w:sz w:val="24"/>
      <w:szCs w:val="24"/>
      <w:lang w:eastAsia="hi-IN" w:bidi="hi-IN"/>
    </w:rPr>
  </w:style>
  <w:style w:type="character" w:styleId="Siln">
    <w:name w:val="Strong"/>
    <w:basedOn w:val="Standardnpsmoodstavce"/>
    <w:uiPriority w:val="22"/>
    <w:qFormat/>
    <w:rsid w:val="00063FF3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063FF3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063FF3"/>
    <w:rPr>
      <w:i/>
      <w:iCs/>
    </w:rPr>
  </w:style>
  <w:style w:type="character" w:styleId="Zdraznnjemn">
    <w:name w:val="Subtle Emphasis"/>
    <w:basedOn w:val="Standardnpsmoodstavce"/>
    <w:uiPriority w:val="19"/>
    <w:qFormat/>
    <w:rsid w:val="00063FF3"/>
    <w:rPr>
      <w:i/>
      <w:iCs/>
      <w:color w:val="808080" w:themeColor="text1" w:themeTint="7F"/>
    </w:rPr>
  </w:style>
  <w:style w:type="paragraph" w:customStyle="1" w:styleId="Textdopisu">
    <w:name w:val="Text dopisu"/>
    <w:qFormat/>
    <w:rsid w:val="006E79DA"/>
    <w:pPr>
      <w:spacing w:after="250" w:line="250" w:lineRule="exact"/>
      <w:jc w:val="both"/>
    </w:pPr>
    <w:rPr>
      <w:rFonts w:ascii="Tahoma" w:eastAsia="Arial Unicode MS" w:hAnsi="Tahoma" w:cs="Tahoma"/>
      <w:kern w:val="20"/>
      <w:lang w:eastAsia="hi-IN" w:bidi="hi-IN"/>
    </w:rPr>
  </w:style>
  <w:style w:type="paragraph" w:customStyle="1" w:styleId="Kontakty">
    <w:name w:val="Kontakty"/>
    <w:qFormat/>
    <w:rsid w:val="00CE6A87"/>
    <w:pPr>
      <w:spacing w:line="220" w:lineRule="exact"/>
    </w:pPr>
    <w:rPr>
      <w:rFonts w:ascii="Tahoma" w:eastAsia="Arial Unicode MS" w:hAnsi="Tahoma" w:cs="Tahoma"/>
      <w:kern w:val="1"/>
      <w:sz w:val="16"/>
      <w:szCs w:val="16"/>
      <w:lang w:eastAsia="hi-IN" w:bidi="hi-IN"/>
      <w14:numForm w14:val="lining"/>
    </w:rPr>
  </w:style>
  <w:style w:type="character" w:styleId="Hypertextovodkaz">
    <w:name w:val="Hyperlink"/>
    <w:basedOn w:val="Standardnpsmoodstavce"/>
    <w:uiPriority w:val="99"/>
    <w:unhideWhenUsed/>
    <w:rsid w:val="00B657C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657C6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6F58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rsid w:val="0007651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isitf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vicna.monika@ticfm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alavaskova.lucie@ticfm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ADABA35EEFA141982A276D9FE8AF8A" ma:contentTypeVersion="10" ma:contentTypeDescription="Vytvoří nový dokument" ma:contentTypeScope="" ma:versionID="6862e776119696e14ce3798b86d11f83">
  <xsd:schema xmlns:xsd="http://www.w3.org/2001/XMLSchema" xmlns:xs="http://www.w3.org/2001/XMLSchema" xmlns:p="http://schemas.microsoft.com/office/2006/metadata/properties" xmlns:ns2="91ea02e5-db5b-44d8-b136-022268326432" xmlns:ns3="b7e94f8a-663f-480f-a706-e7312b10aad4" targetNamespace="http://schemas.microsoft.com/office/2006/metadata/properties" ma:root="true" ma:fieldsID="3af354b956417d81563598516dff1369" ns2:_="" ns3:_="">
    <xsd:import namespace="91ea02e5-db5b-44d8-b136-022268326432"/>
    <xsd:import namespace="b7e94f8a-663f-480f-a706-e7312b10a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a02e5-db5b-44d8-b136-022268326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94f8a-663f-480f-a706-e7312b10a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F3C88-02FC-4C55-818A-4CBD37381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a02e5-db5b-44d8-b136-022268326432"/>
    <ds:schemaRef ds:uri="b7e94f8a-663f-480f-a706-e7312b10a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E48834-665B-448D-837C-55893B817F34}">
  <ds:schemaRefs>
    <ds:schemaRef ds:uri="91ea02e5-db5b-44d8-b136-022268326432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7e94f8a-663f-480f-a706-e7312b10aad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F8C9D9-509D-42D1-9C72-2FDD218B4F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EF9F8-25FF-497A-8ACC-43DA1F79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453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Lemon design</Company>
  <LinksUpToDate>false</LinksUpToDate>
  <CharactersWithSpaces>3126</CharactersWithSpaces>
  <SharedDoc>false</SharedDoc>
  <HLinks>
    <vt:vector size="18" baseType="variant">
      <vt:variant>
        <vt:i4>6881406</vt:i4>
      </vt:variant>
      <vt:variant>
        <vt:i4>-1</vt:i4>
      </vt:variant>
      <vt:variant>
        <vt:i4>2055</vt:i4>
      </vt:variant>
      <vt:variant>
        <vt:i4>1</vt:i4>
      </vt:variant>
      <vt:variant>
        <vt:lpwstr>zapati</vt:lpwstr>
      </vt:variant>
      <vt:variant>
        <vt:lpwstr/>
      </vt:variant>
      <vt:variant>
        <vt:i4>6946922</vt:i4>
      </vt:variant>
      <vt:variant>
        <vt:i4>-1</vt:i4>
      </vt:variant>
      <vt:variant>
        <vt:i4>2138</vt:i4>
      </vt:variant>
      <vt:variant>
        <vt:i4>1</vt:i4>
      </vt:variant>
      <vt:variant>
        <vt:lpwstr>vondra</vt:lpwstr>
      </vt:variant>
      <vt:variant>
        <vt:lpwstr/>
      </vt:variant>
      <vt:variant>
        <vt:i4>6946904</vt:i4>
      </vt:variant>
      <vt:variant>
        <vt:i4>-1</vt:i4>
      </vt:variant>
      <vt:variant>
        <vt:i4>2139</vt:i4>
      </vt:variant>
      <vt:variant>
        <vt:i4>1</vt:i4>
      </vt:variant>
      <vt:variant>
        <vt:lpwstr>vondra2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Holič</dc:creator>
  <cp:keywords/>
  <cp:lastModifiedBy>Lucie Talavašková</cp:lastModifiedBy>
  <cp:revision>5</cp:revision>
  <cp:lastPrinted>2018-08-07T06:49:00Z</cp:lastPrinted>
  <dcterms:created xsi:type="dcterms:W3CDTF">2020-06-09T11:40:00Z</dcterms:created>
  <dcterms:modified xsi:type="dcterms:W3CDTF">2020-06-16T06:58:00Z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0x010100A3ADABA35EEFA141982A276D9FE8AF8A</vt:lpwstr>
  </property>
  <property fmtid="{D5CDD505-2E9C-101B-9397-08002B2CF9AE}" pid="3" name="Order">
    <vt:r8>18048800</vt:r8>
  </property>
  <property fmtid="{D5CDD505-2E9C-101B-9397-08002B2CF9AE}" pid="4" name="ComplianceAssetId">
    <vt:lpwstr/>
  </property>
</Properties>
</file>